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rPr>
      </w:pPr>
      <w:r w:rsidDel="00000000" w:rsidR="00000000" w:rsidRPr="00000000">
        <w:rPr>
          <w:rtl w:val="0"/>
        </w:rPr>
      </w:r>
    </w:p>
    <w:tbl>
      <w:tblPr>
        <w:tblStyle w:val="Table1"/>
        <w:tblW w:w="9855.0" w:type="dxa"/>
        <w:jc w:val="left"/>
        <w:tblInd w:w="-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30"/>
        <w:gridCol w:w="2745"/>
        <w:gridCol w:w="3240"/>
        <w:gridCol w:w="3240"/>
        <w:tblGridChange w:id="0">
          <w:tblGrid>
            <w:gridCol w:w="630"/>
            <w:gridCol w:w="2745"/>
            <w:gridCol w:w="3240"/>
            <w:gridCol w:w="3240"/>
          </w:tblGrid>
        </w:tblGridChange>
      </w:tblGrid>
      <w:tr>
        <w:trPr>
          <w:trHeight w:val="1260" w:hRule="atLeast"/>
        </w:trPr>
        <w:tc>
          <w:tcPr>
            <w:gridSpan w:val="4"/>
            <w:vAlign w:val="center"/>
          </w:tcPr>
          <w:p w:rsidR="00000000" w:rsidDel="00000000" w:rsidP="00000000" w:rsidRDefault="00000000" w:rsidRPr="00000000" w14:paraId="00000002">
            <w:pPr>
              <w:spacing w:line="288" w:lineRule="auto"/>
              <w:rPr>
                <w:rFonts w:ascii="Source Sans Pro" w:cs="Source Sans Pro" w:eastAsia="Source Sans Pro" w:hAnsi="Source Sans Pro"/>
                <w:b w:val="1"/>
                <w:color w:val="226462"/>
                <w:sz w:val="36"/>
                <w:szCs w:val="36"/>
              </w:rPr>
            </w:pPr>
            <w:r w:rsidDel="00000000" w:rsidR="00000000" w:rsidRPr="00000000">
              <w:rPr>
                <w:rFonts w:ascii="Source Sans Pro" w:cs="Source Sans Pro" w:eastAsia="Source Sans Pro" w:hAnsi="Source Sans Pro"/>
                <w:b w:val="1"/>
                <w:color w:val="226462"/>
                <w:sz w:val="36"/>
                <w:szCs w:val="36"/>
                <w:rtl w:val="0"/>
              </w:rPr>
              <w:t xml:space="preserve">Objet : [Pour une autre PAC] Propositions élections régionales</w:t>
            </w:r>
          </w:p>
        </w:tc>
      </w:tr>
      <w:tr>
        <w:tc>
          <w:tcPr/>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007">
            <w:pPr>
              <w:spacing w:line="240" w:lineRule="auto"/>
              <w:jc w:val="both"/>
              <w:rPr>
                <w:rFonts w:ascii="Source Sans Pro" w:cs="Source Sans Pro" w:eastAsia="Source Sans Pro" w:hAnsi="Source Sans Pro"/>
                <w:b w:val="1"/>
                <w:color w:val="262626"/>
              </w:rPr>
            </w:pPr>
            <w:r w:rsidDel="00000000" w:rsidR="00000000" w:rsidRPr="00000000">
              <w:rPr>
                <w:rtl w:val="0"/>
              </w:rPr>
            </w:r>
          </w:p>
          <w:p w:rsidR="00000000" w:rsidDel="00000000" w:rsidP="00000000" w:rsidRDefault="00000000" w:rsidRPr="00000000" w14:paraId="00000008">
            <w:pPr>
              <w:spacing w:line="240" w:lineRule="auto"/>
              <w:jc w:val="both"/>
              <w:rPr>
                <w:rFonts w:ascii="Source Sans Pro" w:cs="Source Sans Pro" w:eastAsia="Source Sans Pro" w:hAnsi="Source Sans Pro"/>
                <w:color w:val="262626"/>
              </w:rPr>
            </w:pPr>
            <w:r w:rsidDel="00000000" w:rsidR="00000000" w:rsidRPr="00000000">
              <w:rPr>
                <w:rFonts w:ascii="Source Sans Pro" w:cs="Source Sans Pro" w:eastAsia="Source Sans Pro" w:hAnsi="Source Sans Pro"/>
                <w:b w:val="1"/>
                <w:color w:val="ed7d31"/>
                <w:rtl w:val="0"/>
              </w:rPr>
              <w:t xml:space="preserve">[Madame / Monsieur Nom],</w:t>
            </w:r>
            <w:r w:rsidDel="00000000" w:rsidR="00000000" w:rsidRPr="00000000">
              <w:rPr>
                <w:rtl w:val="0"/>
              </w:rPr>
            </w:r>
          </w:p>
          <w:p w:rsidR="00000000" w:rsidDel="00000000" w:rsidP="00000000" w:rsidRDefault="00000000" w:rsidRPr="00000000" w14:paraId="00000009">
            <w:pPr>
              <w:spacing w:line="240" w:lineRule="auto"/>
              <w:jc w:val="both"/>
              <w:rPr>
                <w:rFonts w:ascii="Source Sans Pro" w:cs="Source Sans Pro" w:eastAsia="Source Sans Pro" w:hAnsi="Source Sans Pro"/>
                <w:color w:val="262626"/>
              </w:rPr>
            </w:pPr>
            <w:r w:rsidDel="00000000" w:rsidR="00000000" w:rsidRPr="00000000">
              <w:rPr>
                <w:rtl w:val="0"/>
              </w:rPr>
            </w:r>
          </w:p>
          <w:p w:rsidR="00000000" w:rsidDel="00000000" w:rsidP="00000000" w:rsidRDefault="00000000" w:rsidRPr="00000000" w14:paraId="0000000A">
            <w:pPr>
              <w:spacing w:line="240" w:lineRule="auto"/>
              <w:jc w:val="both"/>
              <w:rPr>
                <w:rFonts w:ascii="Source Sans Pro" w:cs="Source Sans Pro" w:eastAsia="Source Sans Pro" w:hAnsi="Source Sans Pro"/>
                <w:color w:val="262626"/>
              </w:rPr>
            </w:pPr>
            <w:r w:rsidDel="00000000" w:rsidR="00000000" w:rsidRPr="00000000">
              <w:rPr>
                <w:rFonts w:ascii="Source Sans Pro" w:cs="Source Sans Pro" w:eastAsia="Source Sans Pro" w:hAnsi="Source Sans Pro"/>
                <w:color w:val="262626"/>
                <w:rtl w:val="0"/>
              </w:rPr>
              <w:t xml:space="preserve">Rassemblant 46 organisations paysannes, environnementales, de solidarité internationale et de citoyen·nes-consommateur·rice·s, la plateforme </w:t>
            </w:r>
            <w:r w:rsidDel="00000000" w:rsidR="00000000" w:rsidRPr="00000000">
              <w:rPr>
                <w:rFonts w:ascii="Source Sans Pro" w:cs="Source Sans Pro" w:eastAsia="Source Sans Pro" w:hAnsi="Source Sans Pro"/>
                <w:i w:val="1"/>
                <w:color w:val="262626"/>
                <w:rtl w:val="0"/>
              </w:rPr>
              <w:t xml:space="preserve">Pour une autre PAC</w:t>
            </w:r>
            <w:r w:rsidDel="00000000" w:rsidR="00000000" w:rsidRPr="00000000">
              <w:rPr>
                <w:rFonts w:ascii="Source Sans Pro" w:cs="Source Sans Pro" w:eastAsia="Source Sans Pro" w:hAnsi="Source Sans Pro"/>
                <w:color w:val="262626"/>
                <w:rtl w:val="0"/>
              </w:rPr>
              <w:t xml:space="preserve"> constitue une des parties prenantes françaises les plus impliquées sur le dossier de la réforme de la Politique Agricole Commune. Nous portons des propositions concrètes de révision de cette politique pour qu’elle devienne plus juste, plus durable et plus cohérente. </w:t>
            </w:r>
          </w:p>
          <w:p w:rsidR="00000000" w:rsidDel="00000000" w:rsidP="00000000" w:rsidRDefault="00000000" w:rsidRPr="00000000" w14:paraId="0000000B">
            <w:pPr>
              <w:spacing w:line="240" w:lineRule="auto"/>
              <w:jc w:val="both"/>
              <w:rPr>
                <w:rFonts w:ascii="Source Sans Pro" w:cs="Source Sans Pro" w:eastAsia="Source Sans Pro" w:hAnsi="Source Sans Pro"/>
                <w:color w:val="262626"/>
              </w:rPr>
            </w:pPr>
            <w:r w:rsidDel="00000000" w:rsidR="00000000" w:rsidRPr="00000000">
              <w:rPr>
                <w:rtl w:val="0"/>
              </w:rPr>
            </w:r>
          </w:p>
          <w:p w:rsidR="00000000" w:rsidDel="00000000" w:rsidP="00000000" w:rsidRDefault="00000000" w:rsidRPr="00000000" w14:paraId="0000000C">
            <w:pPr>
              <w:spacing w:line="240" w:lineRule="auto"/>
              <w:jc w:val="both"/>
              <w:rPr>
                <w:rFonts w:ascii="Source Sans Pro" w:cs="Source Sans Pro" w:eastAsia="Source Sans Pro" w:hAnsi="Source Sans Pro"/>
                <w:color w:val="262626"/>
              </w:rPr>
            </w:pPr>
            <w:r w:rsidDel="00000000" w:rsidR="00000000" w:rsidRPr="00000000">
              <w:rPr>
                <w:rFonts w:ascii="Source Sans Pro" w:cs="Source Sans Pro" w:eastAsia="Source Sans Pro" w:hAnsi="Source Sans Pro"/>
                <w:color w:val="262626"/>
                <w:rtl w:val="0"/>
              </w:rPr>
              <w:t xml:space="preserve">En tant que candidat</w:t>
            </w:r>
            <w:r w:rsidDel="00000000" w:rsidR="00000000" w:rsidRPr="00000000">
              <w:rPr>
                <w:rFonts w:ascii="Source Sans Pro" w:cs="Source Sans Pro" w:eastAsia="Source Sans Pro" w:hAnsi="Source Sans Pro"/>
                <w:b w:val="1"/>
                <w:color w:val="ed7d31"/>
                <w:rtl w:val="0"/>
              </w:rPr>
              <w:t xml:space="preserve">e</w:t>
            </w:r>
            <w:r w:rsidDel="00000000" w:rsidR="00000000" w:rsidRPr="00000000">
              <w:rPr>
                <w:rFonts w:ascii="Source Sans Pro" w:cs="Source Sans Pro" w:eastAsia="Source Sans Pro" w:hAnsi="Source Sans Pro"/>
                <w:color w:val="262626"/>
                <w:rtl w:val="0"/>
              </w:rPr>
              <w:t xml:space="preserve"> au Conseil Régional de XXX, vous aurez peut-être la responsabilité de la mise en œuvre des mesures non surfaciques du 2e pilier de la Politique Agricole Commune (PAC) entre 2023 et 2027.</w:t>
            </w:r>
          </w:p>
          <w:p w:rsidR="00000000" w:rsidDel="00000000" w:rsidP="00000000" w:rsidRDefault="00000000" w:rsidRPr="00000000" w14:paraId="0000000D">
            <w:pPr>
              <w:spacing w:line="240" w:lineRule="auto"/>
              <w:jc w:val="both"/>
              <w:rPr>
                <w:rFonts w:ascii="Source Sans Pro" w:cs="Source Sans Pro" w:eastAsia="Source Sans Pro" w:hAnsi="Source Sans Pro"/>
                <w:color w:val="262626"/>
              </w:rPr>
            </w:pPr>
            <w:r w:rsidDel="00000000" w:rsidR="00000000" w:rsidRPr="00000000">
              <w:rPr>
                <w:rtl w:val="0"/>
              </w:rPr>
            </w:r>
          </w:p>
          <w:p w:rsidR="00000000" w:rsidDel="00000000" w:rsidP="00000000" w:rsidRDefault="00000000" w:rsidRPr="00000000" w14:paraId="0000000E">
            <w:pPr>
              <w:spacing w:line="240" w:lineRule="auto"/>
              <w:jc w:val="both"/>
              <w:rPr>
                <w:rFonts w:ascii="Source Sans Pro" w:cs="Source Sans Pro" w:eastAsia="Source Sans Pro" w:hAnsi="Source Sans Pro"/>
                <w:color w:val="262626"/>
                <w:highlight w:val="yellow"/>
              </w:rPr>
            </w:pPr>
            <w:r w:rsidDel="00000000" w:rsidR="00000000" w:rsidRPr="00000000">
              <w:rPr>
                <w:rFonts w:ascii="Source Sans Pro" w:cs="Source Sans Pro" w:eastAsia="Source Sans Pro" w:hAnsi="Source Sans Pro"/>
                <w:color w:val="262626"/>
                <w:rtl w:val="0"/>
              </w:rPr>
              <w:t xml:space="preserve">C’est la raison pour laquelle </w:t>
            </w:r>
            <w:r w:rsidDel="00000000" w:rsidR="00000000" w:rsidRPr="00000000">
              <w:rPr>
                <w:rFonts w:ascii="Source Sans Pro" w:cs="Source Sans Pro" w:eastAsia="Source Sans Pro" w:hAnsi="Source Sans Pro"/>
                <w:b w:val="1"/>
                <w:color w:val="ed7d31"/>
                <w:rtl w:val="0"/>
              </w:rPr>
              <w:t xml:space="preserve">XXX, XXX et XXX (nom des structures),</w:t>
            </w:r>
            <w:r w:rsidDel="00000000" w:rsidR="00000000" w:rsidRPr="00000000">
              <w:rPr>
                <w:rFonts w:ascii="Source Sans Pro" w:cs="Source Sans Pro" w:eastAsia="Source Sans Pro" w:hAnsi="Source Sans Pro"/>
                <w:color w:val="ed7d31"/>
                <w:rtl w:val="0"/>
              </w:rPr>
              <w:t xml:space="preserve"> </w:t>
            </w:r>
            <w:r w:rsidDel="00000000" w:rsidR="00000000" w:rsidRPr="00000000">
              <w:rPr>
                <w:rFonts w:ascii="Source Sans Pro" w:cs="Source Sans Pro" w:eastAsia="Source Sans Pro" w:hAnsi="Source Sans Pro"/>
                <w:color w:val="262626"/>
                <w:rtl w:val="0"/>
              </w:rPr>
              <w:t xml:space="preserve">groupe</w:t>
            </w:r>
            <w:r w:rsidDel="00000000" w:rsidR="00000000" w:rsidRPr="00000000">
              <w:rPr>
                <w:rFonts w:ascii="Source Sans Pro" w:cs="Source Sans Pro" w:eastAsia="Source Sans Pro" w:hAnsi="Source Sans Pro"/>
                <w:b w:val="1"/>
                <w:color w:val="ed7d31"/>
                <w:rtl w:val="0"/>
              </w:rPr>
              <w:t xml:space="preserve">s</w:t>
            </w:r>
            <w:r w:rsidDel="00000000" w:rsidR="00000000" w:rsidRPr="00000000">
              <w:rPr>
                <w:rFonts w:ascii="Source Sans Pro" w:cs="Source Sans Pro" w:eastAsia="Source Sans Pro" w:hAnsi="Source Sans Pro"/>
                <w:color w:val="262626"/>
                <w:rtl w:val="0"/>
              </w:rPr>
              <w:t xml:space="preserve"> loca</w:t>
            </w:r>
            <w:r w:rsidDel="00000000" w:rsidR="00000000" w:rsidRPr="00000000">
              <w:rPr>
                <w:rFonts w:ascii="Source Sans Pro" w:cs="Source Sans Pro" w:eastAsia="Source Sans Pro" w:hAnsi="Source Sans Pro"/>
                <w:b w:val="1"/>
                <w:color w:val="ed7d31"/>
                <w:rtl w:val="0"/>
              </w:rPr>
              <w:t xml:space="preserve">ux</w:t>
            </w:r>
            <w:r w:rsidDel="00000000" w:rsidR="00000000" w:rsidRPr="00000000">
              <w:rPr>
                <w:rFonts w:ascii="Source Sans Pro" w:cs="Source Sans Pro" w:eastAsia="Source Sans Pro" w:hAnsi="Source Sans Pro"/>
                <w:color w:val="262626"/>
                <w:rtl w:val="0"/>
              </w:rPr>
              <w:t xml:space="preserve"> d’organisation</w:t>
            </w:r>
            <w:r w:rsidDel="00000000" w:rsidR="00000000" w:rsidRPr="00000000">
              <w:rPr>
                <w:rFonts w:ascii="Source Sans Pro" w:cs="Source Sans Pro" w:eastAsia="Source Sans Pro" w:hAnsi="Source Sans Pro"/>
                <w:b w:val="1"/>
                <w:color w:val="ed7d31"/>
                <w:rtl w:val="0"/>
              </w:rPr>
              <w:t xml:space="preserve">s</w:t>
            </w:r>
            <w:r w:rsidDel="00000000" w:rsidR="00000000" w:rsidRPr="00000000">
              <w:rPr>
                <w:rFonts w:ascii="Source Sans Pro" w:cs="Source Sans Pro" w:eastAsia="Source Sans Pro" w:hAnsi="Source Sans Pro"/>
                <w:color w:val="262626"/>
                <w:rtl w:val="0"/>
              </w:rPr>
              <w:t xml:space="preserve"> membre</w:t>
            </w:r>
            <w:r w:rsidDel="00000000" w:rsidR="00000000" w:rsidRPr="00000000">
              <w:rPr>
                <w:rFonts w:ascii="Source Sans Pro" w:cs="Source Sans Pro" w:eastAsia="Source Sans Pro" w:hAnsi="Source Sans Pro"/>
                <w:b w:val="1"/>
                <w:color w:val="ed7d31"/>
                <w:rtl w:val="0"/>
              </w:rPr>
              <w:t xml:space="preserve">s</w:t>
            </w:r>
            <w:r w:rsidDel="00000000" w:rsidR="00000000" w:rsidRPr="00000000">
              <w:rPr>
                <w:rFonts w:ascii="Source Sans Pro" w:cs="Source Sans Pro" w:eastAsia="Source Sans Pro" w:hAnsi="Source Sans Pro"/>
                <w:color w:val="262626"/>
                <w:rtl w:val="0"/>
              </w:rPr>
              <w:t xml:space="preserve"> de la plateforme </w:t>
            </w:r>
            <w:r w:rsidDel="00000000" w:rsidR="00000000" w:rsidRPr="00000000">
              <w:rPr>
                <w:rFonts w:ascii="Source Sans Pro" w:cs="Source Sans Pro" w:eastAsia="Source Sans Pro" w:hAnsi="Source Sans Pro"/>
                <w:i w:val="1"/>
                <w:color w:val="262626"/>
                <w:rtl w:val="0"/>
              </w:rPr>
              <w:t xml:space="preserve">Pour une autre PAC</w:t>
            </w:r>
            <w:r w:rsidDel="00000000" w:rsidR="00000000" w:rsidRPr="00000000">
              <w:rPr>
                <w:rFonts w:ascii="Source Sans Pro" w:cs="Source Sans Pro" w:eastAsia="Source Sans Pro" w:hAnsi="Source Sans Pro"/>
                <w:color w:val="262626"/>
                <w:rtl w:val="0"/>
              </w:rPr>
              <w:t xml:space="preserve">, vous transmettent les propositions de la plateforme élaborées collectivement pour les compétences des Régions dans la PAC 2023-2027.</w:t>
            </w:r>
            <w:r w:rsidDel="00000000" w:rsidR="00000000" w:rsidRPr="00000000">
              <w:rPr>
                <w:rtl w:val="0"/>
              </w:rPr>
            </w:r>
          </w:p>
          <w:p w:rsidR="00000000" w:rsidDel="00000000" w:rsidP="00000000" w:rsidRDefault="00000000" w:rsidRPr="00000000" w14:paraId="0000000F">
            <w:pPr>
              <w:spacing w:line="240" w:lineRule="auto"/>
              <w:jc w:val="both"/>
              <w:rPr>
                <w:rFonts w:ascii="Source Sans Pro" w:cs="Source Sans Pro" w:eastAsia="Source Sans Pro" w:hAnsi="Source Sans Pro"/>
                <w:color w:val="262626"/>
              </w:rPr>
            </w:pPr>
            <w:r w:rsidDel="00000000" w:rsidR="00000000" w:rsidRPr="00000000">
              <w:rPr>
                <w:rtl w:val="0"/>
              </w:rPr>
            </w:r>
          </w:p>
          <w:p w:rsidR="00000000" w:rsidDel="00000000" w:rsidP="00000000" w:rsidRDefault="00000000" w:rsidRPr="00000000" w14:paraId="00000010">
            <w:pPr>
              <w:spacing w:line="240" w:lineRule="auto"/>
              <w:jc w:val="both"/>
              <w:rPr>
                <w:rFonts w:ascii="Source Sans Pro" w:cs="Source Sans Pro" w:eastAsia="Source Sans Pro" w:hAnsi="Source Sans Pro"/>
                <w:color w:val="262626"/>
              </w:rPr>
            </w:pPr>
            <w:r w:rsidDel="00000000" w:rsidR="00000000" w:rsidRPr="00000000">
              <w:rPr>
                <w:rFonts w:ascii="Source Sans Pro" w:cs="Source Sans Pro" w:eastAsia="Source Sans Pro" w:hAnsi="Source Sans Pro"/>
                <w:color w:val="262626"/>
                <w:rtl w:val="0"/>
              </w:rPr>
              <w:t xml:space="preserve">Restant à votre disposition pour de plus amples informations, nous vous prions, </w:t>
            </w:r>
            <w:r w:rsidDel="00000000" w:rsidR="00000000" w:rsidRPr="00000000">
              <w:rPr>
                <w:rFonts w:ascii="Source Sans Pro" w:cs="Source Sans Pro" w:eastAsia="Source Sans Pro" w:hAnsi="Source Sans Pro"/>
                <w:b w:val="1"/>
                <w:color w:val="ed7d31"/>
                <w:rtl w:val="0"/>
              </w:rPr>
              <w:t xml:space="preserve">[monsieur/ madame Nom],</w:t>
            </w:r>
            <w:r w:rsidDel="00000000" w:rsidR="00000000" w:rsidRPr="00000000">
              <w:rPr>
                <w:rFonts w:ascii="Source Sans Pro" w:cs="Source Sans Pro" w:eastAsia="Source Sans Pro" w:hAnsi="Source Sans Pro"/>
                <w:color w:val="ed7d31"/>
                <w:rtl w:val="0"/>
              </w:rPr>
              <w:t xml:space="preserve"> </w:t>
            </w:r>
            <w:r w:rsidDel="00000000" w:rsidR="00000000" w:rsidRPr="00000000">
              <w:rPr>
                <w:rFonts w:ascii="Source Sans Pro" w:cs="Source Sans Pro" w:eastAsia="Source Sans Pro" w:hAnsi="Source Sans Pro"/>
                <w:color w:val="262626"/>
                <w:rtl w:val="0"/>
              </w:rPr>
              <w:t xml:space="preserve">de recevoir l’expression de nos salutations respectueuses. </w:t>
            </w:r>
          </w:p>
          <w:p w:rsidR="00000000" w:rsidDel="00000000" w:rsidP="00000000" w:rsidRDefault="00000000" w:rsidRPr="00000000" w14:paraId="00000011">
            <w:pPr>
              <w:spacing w:line="240" w:lineRule="auto"/>
              <w:jc w:val="both"/>
              <w:rPr>
                <w:rFonts w:ascii="Source Sans Pro" w:cs="Source Sans Pro" w:eastAsia="Source Sans Pro" w:hAnsi="Source Sans Pro"/>
                <w:color w:val="262626"/>
              </w:rPr>
            </w:pPr>
            <w:r w:rsidDel="00000000" w:rsidR="00000000" w:rsidRPr="00000000">
              <w:rPr>
                <w:rtl w:val="0"/>
              </w:rPr>
            </w:r>
          </w:p>
          <w:p w:rsidR="00000000" w:rsidDel="00000000" w:rsidP="00000000" w:rsidRDefault="00000000" w:rsidRPr="00000000" w14:paraId="00000012">
            <w:pPr>
              <w:spacing w:line="240" w:lineRule="auto"/>
              <w:jc w:val="both"/>
              <w:rPr>
                <w:rFonts w:ascii="Source Sans Pro" w:cs="Source Sans Pro" w:eastAsia="Source Sans Pro" w:hAnsi="Source Sans Pro"/>
                <w:color w:val="262626"/>
              </w:rPr>
            </w:pPr>
            <w:r w:rsidDel="00000000" w:rsidR="00000000" w:rsidRPr="00000000">
              <w:rPr>
                <w:rtl w:val="0"/>
              </w:rPr>
            </w:r>
          </w:p>
        </w:tc>
      </w:tr>
      <w:tr>
        <w:tc>
          <w:tcPr/>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16">
            <w:pPr>
              <w:spacing w:line="240" w:lineRule="auto"/>
              <w:jc w:val="both"/>
              <w:rPr>
                <w:rFonts w:ascii="Source Sans Pro" w:cs="Source Sans Pro" w:eastAsia="Source Sans Pro" w:hAnsi="Source Sans Pro"/>
                <w:b w:val="1"/>
                <w:color w:val="226462"/>
              </w:rPr>
            </w:pPr>
            <w:r w:rsidDel="00000000" w:rsidR="00000000" w:rsidRPr="00000000">
              <w:rPr>
                <w:rFonts w:ascii="Source Sans Pro" w:cs="Source Sans Pro" w:eastAsia="Source Sans Pro" w:hAnsi="Source Sans Pro"/>
                <w:b w:val="1"/>
                <w:color w:val="226462"/>
                <w:rtl w:val="0"/>
              </w:rPr>
              <w:t xml:space="preserve">Prénom Nom</w:t>
            </w:r>
          </w:p>
          <w:p w:rsidR="00000000" w:rsidDel="00000000" w:rsidP="00000000" w:rsidRDefault="00000000" w:rsidRPr="00000000" w14:paraId="00000017">
            <w:pPr>
              <w:spacing w:line="240" w:lineRule="auto"/>
              <w:jc w:val="both"/>
              <w:rPr>
                <w:rFonts w:ascii="Source Sans Pro" w:cs="Source Sans Pro" w:eastAsia="Source Sans Pro" w:hAnsi="Source Sans Pro"/>
                <w:b w:val="1"/>
                <w:color w:val="262626"/>
              </w:rPr>
            </w:pPr>
            <w:bookmarkStart w:colFirst="0" w:colLast="0" w:name="_gjdgxs" w:id="0"/>
            <w:bookmarkEnd w:id="0"/>
            <w:r w:rsidDel="00000000" w:rsidR="00000000" w:rsidRPr="00000000">
              <w:rPr>
                <w:rFonts w:ascii="Source Sans Pro" w:cs="Source Sans Pro" w:eastAsia="Source Sans Pro" w:hAnsi="Source Sans Pro"/>
                <w:color w:val="262626"/>
                <w:rtl w:val="0"/>
              </w:rPr>
              <w:t xml:space="preserve">Organisation</w:t>
            </w:r>
            <w:r w:rsidDel="00000000" w:rsidR="00000000" w:rsidRPr="00000000">
              <w:rPr>
                <w:rtl w:val="0"/>
              </w:rPr>
            </w:r>
          </w:p>
        </w:tc>
        <w:tc>
          <w:tcPr/>
          <w:p w:rsidR="00000000" w:rsidDel="00000000" w:rsidP="00000000" w:rsidRDefault="00000000" w:rsidRPr="00000000" w14:paraId="00000018">
            <w:pPr>
              <w:spacing w:line="240" w:lineRule="auto"/>
              <w:jc w:val="both"/>
              <w:rPr>
                <w:rFonts w:ascii="Source Sans Pro" w:cs="Source Sans Pro" w:eastAsia="Source Sans Pro" w:hAnsi="Source Sans Pro"/>
                <w:b w:val="1"/>
                <w:color w:val="226462"/>
              </w:rPr>
            </w:pPr>
            <w:r w:rsidDel="00000000" w:rsidR="00000000" w:rsidRPr="00000000">
              <w:rPr>
                <w:rFonts w:ascii="Source Sans Pro" w:cs="Source Sans Pro" w:eastAsia="Source Sans Pro" w:hAnsi="Source Sans Pro"/>
                <w:b w:val="1"/>
                <w:color w:val="226462"/>
                <w:rtl w:val="0"/>
              </w:rPr>
              <w:t xml:space="preserve">Prénom Nom</w:t>
            </w:r>
          </w:p>
          <w:p w:rsidR="00000000" w:rsidDel="00000000" w:rsidP="00000000" w:rsidRDefault="00000000" w:rsidRPr="00000000" w14:paraId="00000019">
            <w:pPr>
              <w:spacing w:line="240" w:lineRule="auto"/>
              <w:jc w:val="both"/>
              <w:rPr>
                <w:rFonts w:ascii="Source Sans Pro" w:cs="Source Sans Pro" w:eastAsia="Source Sans Pro" w:hAnsi="Source Sans Pro"/>
                <w:b w:val="1"/>
                <w:color w:val="262626"/>
              </w:rPr>
            </w:pPr>
            <w:r w:rsidDel="00000000" w:rsidR="00000000" w:rsidRPr="00000000">
              <w:rPr>
                <w:rFonts w:ascii="Source Sans Pro" w:cs="Source Sans Pro" w:eastAsia="Source Sans Pro" w:hAnsi="Source Sans Pro"/>
                <w:color w:val="262626"/>
                <w:rtl w:val="0"/>
              </w:rPr>
              <w:t xml:space="preserve">Organisation</w:t>
            </w:r>
            <w:r w:rsidDel="00000000" w:rsidR="00000000" w:rsidRPr="00000000">
              <w:rPr>
                <w:rtl w:val="0"/>
              </w:rPr>
            </w:r>
          </w:p>
        </w:tc>
        <w:tc>
          <w:tcPr/>
          <w:p w:rsidR="00000000" w:rsidDel="00000000" w:rsidP="00000000" w:rsidRDefault="00000000" w:rsidRPr="00000000" w14:paraId="0000001A">
            <w:pPr>
              <w:spacing w:line="240" w:lineRule="auto"/>
              <w:rPr>
                <w:rFonts w:ascii="Source Sans Pro" w:cs="Source Sans Pro" w:eastAsia="Source Sans Pro" w:hAnsi="Source Sans Pro"/>
                <w:b w:val="1"/>
                <w:color w:val="226462"/>
              </w:rPr>
            </w:pPr>
            <w:r w:rsidDel="00000000" w:rsidR="00000000" w:rsidRPr="00000000">
              <w:rPr>
                <w:rFonts w:ascii="Source Sans Pro" w:cs="Source Sans Pro" w:eastAsia="Source Sans Pro" w:hAnsi="Source Sans Pro"/>
                <w:b w:val="1"/>
                <w:color w:val="226462"/>
                <w:rtl w:val="0"/>
              </w:rPr>
              <w:t xml:space="preserve">Prénom Nom</w:t>
            </w:r>
          </w:p>
          <w:p w:rsidR="00000000" w:rsidDel="00000000" w:rsidP="00000000" w:rsidRDefault="00000000" w:rsidRPr="00000000" w14:paraId="0000001B">
            <w:pPr>
              <w:spacing w:line="240" w:lineRule="auto"/>
              <w:jc w:val="both"/>
              <w:rPr>
                <w:rFonts w:ascii="Source Sans Pro" w:cs="Source Sans Pro" w:eastAsia="Source Sans Pro" w:hAnsi="Source Sans Pro"/>
                <w:b w:val="1"/>
                <w:color w:val="262626"/>
              </w:rPr>
            </w:pPr>
            <w:r w:rsidDel="00000000" w:rsidR="00000000" w:rsidRPr="00000000">
              <w:rPr>
                <w:rFonts w:ascii="Source Sans Pro" w:cs="Source Sans Pro" w:eastAsia="Source Sans Pro" w:hAnsi="Source Sans Pro"/>
                <w:color w:val="262626"/>
                <w:rtl w:val="0"/>
              </w:rPr>
              <w:t xml:space="preserve">Organisation</w:t>
            </w:r>
            <w:r w:rsidDel="00000000" w:rsidR="00000000" w:rsidRPr="00000000">
              <w:rPr>
                <w:rtl w:val="0"/>
              </w:rPr>
            </w:r>
          </w:p>
        </w:tc>
      </w:tr>
      <w:tr>
        <w:tc>
          <w:tcPr/>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1D">
            <w:pPr>
              <w:spacing w:line="240" w:lineRule="auto"/>
              <w:rPr>
                <w:rFonts w:ascii="Source Sans Pro" w:cs="Source Sans Pro" w:eastAsia="Source Sans Pro" w:hAnsi="Source Sans Pro"/>
                <w:color w:val="262626"/>
                <w:sz w:val="18"/>
                <w:szCs w:val="18"/>
              </w:rPr>
            </w:pPr>
            <w:r w:rsidDel="00000000" w:rsidR="00000000" w:rsidRPr="00000000">
              <w:rPr>
                <w:rFonts w:ascii="Source Sans Pro" w:cs="Source Sans Pro" w:eastAsia="Source Sans Pro" w:hAnsi="Source Sans Pro"/>
                <w:color w:val="262626"/>
                <w:sz w:val="18"/>
                <w:szCs w:val="18"/>
                <w:rtl w:val="0"/>
              </w:rPr>
              <w:t xml:space="preserve">+ 33 (X) X XX XX XX XX</w:t>
            </w:r>
          </w:p>
        </w:tc>
        <w:tc>
          <w:tcPr>
            <w:vAlign w:val="center"/>
          </w:tcPr>
          <w:p w:rsidR="00000000" w:rsidDel="00000000" w:rsidP="00000000" w:rsidRDefault="00000000" w:rsidRPr="00000000" w14:paraId="0000001E">
            <w:pPr>
              <w:spacing w:line="240" w:lineRule="auto"/>
              <w:rPr>
                <w:rFonts w:ascii="Source Sans Pro" w:cs="Source Sans Pro" w:eastAsia="Source Sans Pro" w:hAnsi="Source Sans Pro"/>
                <w:color w:val="262626"/>
                <w:sz w:val="18"/>
                <w:szCs w:val="18"/>
              </w:rPr>
            </w:pPr>
            <w:r w:rsidDel="00000000" w:rsidR="00000000" w:rsidRPr="00000000">
              <w:rPr>
                <w:rFonts w:ascii="Source Sans Pro" w:cs="Source Sans Pro" w:eastAsia="Source Sans Pro" w:hAnsi="Source Sans Pro"/>
                <w:color w:val="262626"/>
                <w:sz w:val="18"/>
                <w:szCs w:val="18"/>
                <w:rtl w:val="0"/>
              </w:rPr>
              <w:t xml:space="preserve">+ 33 (X) X XX XX XX XX</w:t>
            </w:r>
          </w:p>
        </w:tc>
        <w:tc>
          <w:tcPr>
            <w:vAlign w:val="center"/>
          </w:tcPr>
          <w:p w:rsidR="00000000" w:rsidDel="00000000" w:rsidP="00000000" w:rsidRDefault="00000000" w:rsidRPr="00000000" w14:paraId="0000001F">
            <w:pPr>
              <w:spacing w:line="240" w:lineRule="auto"/>
              <w:rPr>
                <w:rFonts w:ascii="Source Sans Pro" w:cs="Source Sans Pro" w:eastAsia="Source Sans Pro" w:hAnsi="Source Sans Pro"/>
                <w:color w:val="262626"/>
                <w:sz w:val="18"/>
                <w:szCs w:val="18"/>
              </w:rPr>
            </w:pPr>
            <w:r w:rsidDel="00000000" w:rsidR="00000000" w:rsidRPr="00000000">
              <w:rPr>
                <w:rFonts w:ascii="Source Sans Pro" w:cs="Source Sans Pro" w:eastAsia="Source Sans Pro" w:hAnsi="Source Sans Pro"/>
                <w:color w:val="262626"/>
                <w:sz w:val="18"/>
                <w:szCs w:val="18"/>
                <w:rtl w:val="0"/>
              </w:rPr>
              <w:t xml:space="preserve">+ 33 (X) X XX XX XX XX</w:t>
            </w:r>
          </w:p>
        </w:tc>
      </w:tr>
      <w:tr>
        <w:tc>
          <w:tcPr/>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21">
            <w:pPr>
              <w:spacing w:line="240" w:lineRule="auto"/>
              <w:rPr>
                <w:rFonts w:ascii="Source Sans Pro" w:cs="Source Sans Pro" w:eastAsia="Source Sans Pro" w:hAnsi="Source Sans Pro"/>
                <w:color w:val="262626"/>
                <w:sz w:val="18"/>
                <w:szCs w:val="18"/>
              </w:rPr>
            </w:pPr>
            <w:r w:rsidDel="00000000" w:rsidR="00000000" w:rsidRPr="00000000">
              <w:rPr>
                <w:rFonts w:ascii="Source Sans Pro" w:cs="Source Sans Pro" w:eastAsia="Source Sans Pro" w:hAnsi="Source Sans Pro"/>
                <w:color w:val="262626"/>
                <w:sz w:val="18"/>
                <w:szCs w:val="18"/>
                <w:rtl w:val="0"/>
              </w:rPr>
              <w:t xml:space="preserve">prenom.nom@mail.eu</w:t>
            </w:r>
          </w:p>
        </w:tc>
        <w:tc>
          <w:tcPr/>
          <w:p w:rsidR="00000000" w:rsidDel="00000000" w:rsidP="00000000" w:rsidRDefault="00000000" w:rsidRPr="00000000" w14:paraId="00000022">
            <w:pPr>
              <w:spacing w:line="240" w:lineRule="auto"/>
              <w:rPr>
                <w:rFonts w:ascii="Source Sans Pro" w:cs="Source Sans Pro" w:eastAsia="Source Sans Pro" w:hAnsi="Source Sans Pro"/>
                <w:color w:val="262626"/>
                <w:sz w:val="18"/>
                <w:szCs w:val="18"/>
              </w:rPr>
            </w:pPr>
            <w:r w:rsidDel="00000000" w:rsidR="00000000" w:rsidRPr="00000000">
              <w:rPr>
                <w:rFonts w:ascii="Source Sans Pro" w:cs="Source Sans Pro" w:eastAsia="Source Sans Pro" w:hAnsi="Source Sans Pro"/>
                <w:color w:val="262626"/>
                <w:sz w:val="18"/>
                <w:szCs w:val="18"/>
                <w:rtl w:val="0"/>
              </w:rPr>
              <w:t xml:space="preserve">prenom.nom@mail.eu</w:t>
            </w:r>
          </w:p>
        </w:tc>
        <w:tc>
          <w:tcPr/>
          <w:p w:rsidR="00000000" w:rsidDel="00000000" w:rsidP="00000000" w:rsidRDefault="00000000" w:rsidRPr="00000000" w14:paraId="00000023">
            <w:pPr>
              <w:spacing w:line="240" w:lineRule="auto"/>
              <w:rPr>
                <w:rFonts w:ascii="Source Sans Pro" w:cs="Source Sans Pro" w:eastAsia="Source Sans Pro" w:hAnsi="Source Sans Pro"/>
                <w:color w:val="262626"/>
                <w:sz w:val="18"/>
                <w:szCs w:val="18"/>
              </w:rPr>
            </w:pPr>
            <w:r w:rsidDel="00000000" w:rsidR="00000000" w:rsidRPr="00000000">
              <w:rPr>
                <w:rFonts w:ascii="Source Sans Pro" w:cs="Source Sans Pro" w:eastAsia="Source Sans Pro" w:hAnsi="Source Sans Pro"/>
                <w:color w:val="262626"/>
                <w:sz w:val="18"/>
                <w:szCs w:val="18"/>
                <w:rtl w:val="0"/>
              </w:rPr>
              <w:t xml:space="preserve">prenom.nom@mail.eu</w:t>
            </w:r>
          </w:p>
        </w:tc>
      </w:tr>
    </w:tbl>
    <w:p w:rsidR="00000000" w:rsidDel="00000000" w:rsidP="00000000" w:rsidRDefault="00000000" w:rsidRPr="00000000" w14:paraId="00000024">
      <w:pPr>
        <w:spacing w:after="160" w:line="259"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